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3D" w:rsidRPr="008E78BA" w:rsidRDefault="0021533D" w:rsidP="0021533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i/>
          <w:sz w:val="52"/>
          <w:szCs w:val="52"/>
        </w:rPr>
      </w:pPr>
      <w:r w:rsidRPr="008E78BA">
        <w:rPr>
          <w:rFonts w:cstheme="minorHAnsi"/>
          <w:b/>
          <w:i/>
          <w:sz w:val="52"/>
          <w:szCs w:val="52"/>
        </w:rPr>
        <w:t>Durchfü</w:t>
      </w:r>
      <w:bookmarkStart w:id="0" w:name="_GoBack"/>
      <w:bookmarkEnd w:id="0"/>
      <w:r w:rsidRPr="008E78BA">
        <w:rPr>
          <w:rFonts w:cstheme="minorHAnsi"/>
          <w:b/>
          <w:i/>
          <w:sz w:val="52"/>
          <w:szCs w:val="52"/>
        </w:rPr>
        <w:t>hrung Finale Neu</w:t>
      </w:r>
    </w:p>
    <w:p w:rsidR="0021533D" w:rsidRPr="0021533D" w:rsidRDefault="0021533D" w:rsidP="0021533D">
      <w:pPr>
        <w:autoSpaceDE w:val="0"/>
        <w:autoSpaceDN w:val="0"/>
        <w:adjustRightInd w:val="0"/>
        <w:spacing w:line="240" w:lineRule="auto"/>
        <w:rPr>
          <w:rFonts w:cstheme="minorHAnsi"/>
          <w:sz w:val="52"/>
          <w:szCs w:val="52"/>
        </w:rPr>
      </w:pPr>
    </w:p>
    <w:p w:rsidR="0021533D" w:rsidRPr="008E78BA" w:rsidRDefault="0021533D" w:rsidP="0021533D">
      <w:pPr>
        <w:autoSpaceDE w:val="0"/>
        <w:autoSpaceDN w:val="0"/>
        <w:adjustRightInd w:val="0"/>
        <w:spacing w:line="360" w:lineRule="auto"/>
        <w:rPr>
          <w:rFonts w:cstheme="minorHAnsi"/>
          <w:b/>
          <w:i/>
          <w:sz w:val="44"/>
          <w:szCs w:val="44"/>
        </w:rPr>
      </w:pPr>
      <w:r w:rsidRPr="008E78BA">
        <w:rPr>
          <w:rFonts w:cstheme="minorHAnsi"/>
          <w:b/>
          <w:i/>
          <w:sz w:val="44"/>
          <w:szCs w:val="44"/>
        </w:rPr>
        <w:t>Qualifikation Finale</w:t>
      </w:r>
    </w:p>
    <w:p w:rsidR="0021533D" w:rsidRPr="008E78BA" w:rsidRDefault="008E78BA" w:rsidP="008E7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line="360" w:lineRule="auto"/>
        <w:rPr>
          <w:rFonts w:cstheme="minorHAnsi"/>
          <w:i/>
          <w:sz w:val="24"/>
          <w:szCs w:val="24"/>
        </w:rPr>
      </w:pPr>
      <w:r w:rsidRPr="008E78BA">
        <w:rPr>
          <w:rFonts w:cstheme="minorHAnsi"/>
          <w:i/>
          <w:sz w:val="24"/>
          <w:szCs w:val="24"/>
        </w:rPr>
        <w:t>D</w:t>
      </w:r>
      <w:r w:rsidR="0021533D" w:rsidRPr="008E78BA">
        <w:rPr>
          <w:rFonts w:cstheme="minorHAnsi"/>
          <w:i/>
          <w:sz w:val="24"/>
          <w:szCs w:val="24"/>
        </w:rPr>
        <w:t>as ganze Schussprogramm muss in jedem Wettbewerb als Qualifikation für die Finals</w:t>
      </w:r>
      <w:r w:rsidR="0021533D" w:rsidRPr="008E78BA">
        <w:rPr>
          <w:rFonts w:cstheme="minorHAnsi"/>
          <w:i/>
          <w:sz w:val="24"/>
          <w:szCs w:val="24"/>
        </w:rPr>
        <w:t xml:space="preserve"> </w:t>
      </w:r>
      <w:r w:rsidR="0021533D" w:rsidRPr="008E78BA">
        <w:rPr>
          <w:rFonts w:cstheme="minorHAnsi"/>
          <w:i/>
          <w:sz w:val="24"/>
          <w:szCs w:val="24"/>
        </w:rPr>
        <w:t>geschossen werden.</w:t>
      </w:r>
    </w:p>
    <w:p w:rsidR="0021533D" w:rsidRPr="007009E1" w:rsidRDefault="0021533D" w:rsidP="007009E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7009E1">
        <w:rPr>
          <w:rFonts w:cstheme="minorHAnsi"/>
          <w:sz w:val="24"/>
          <w:szCs w:val="24"/>
        </w:rPr>
        <w:t>Die acht bestplazierten Athleten aus der Qualifikation kommen in die Finals. Bei nicht</w:t>
      </w:r>
      <w:r w:rsidRPr="007009E1">
        <w:rPr>
          <w:rFonts w:cstheme="minorHAnsi"/>
          <w:sz w:val="24"/>
          <w:szCs w:val="24"/>
        </w:rPr>
        <w:t xml:space="preserve"> </w:t>
      </w:r>
      <w:r w:rsidRPr="007009E1">
        <w:rPr>
          <w:rFonts w:cstheme="minorHAnsi"/>
          <w:sz w:val="24"/>
          <w:szCs w:val="24"/>
        </w:rPr>
        <w:t>erscheinen eines Athleten bleibt dieser Stand frei.</w:t>
      </w:r>
    </w:p>
    <w:p w:rsidR="0021533D" w:rsidRPr="007009E1" w:rsidRDefault="0021533D" w:rsidP="007009E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7009E1">
        <w:rPr>
          <w:rFonts w:cstheme="minorHAnsi"/>
          <w:sz w:val="24"/>
          <w:szCs w:val="24"/>
        </w:rPr>
        <w:t>Das Resultat des Qualifikationswettkampfes wird nicht mit ins Finale mitgenommen.</w:t>
      </w:r>
    </w:p>
    <w:p w:rsidR="0021533D" w:rsidRPr="007009E1" w:rsidRDefault="0021533D" w:rsidP="007009E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7009E1">
        <w:rPr>
          <w:rFonts w:cstheme="minorHAnsi"/>
          <w:sz w:val="24"/>
          <w:szCs w:val="24"/>
        </w:rPr>
        <w:t>Das Finale beginnt für jeden Finalisten bei „0“.</w:t>
      </w:r>
    </w:p>
    <w:p w:rsidR="0021533D" w:rsidRPr="0021533D" w:rsidRDefault="0021533D" w:rsidP="0021533D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</w:p>
    <w:p w:rsidR="0021533D" w:rsidRPr="008E78BA" w:rsidRDefault="0021533D" w:rsidP="0021533D">
      <w:pPr>
        <w:autoSpaceDE w:val="0"/>
        <w:autoSpaceDN w:val="0"/>
        <w:adjustRightInd w:val="0"/>
        <w:spacing w:line="360" w:lineRule="auto"/>
        <w:rPr>
          <w:rFonts w:cstheme="minorHAnsi"/>
          <w:b/>
          <w:i/>
          <w:sz w:val="44"/>
          <w:szCs w:val="44"/>
        </w:rPr>
      </w:pPr>
      <w:r w:rsidRPr="008E78BA">
        <w:rPr>
          <w:rFonts w:cstheme="minorHAnsi"/>
          <w:b/>
          <w:i/>
          <w:sz w:val="44"/>
          <w:szCs w:val="44"/>
        </w:rPr>
        <w:t>Abläufe und Regeln i</w:t>
      </w:r>
      <w:r w:rsidR="008E78BA" w:rsidRPr="008E78BA">
        <w:rPr>
          <w:rFonts w:cstheme="minorHAnsi"/>
          <w:b/>
          <w:i/>
          <w:sz w:val="44"/>
          <w:szCs w:val="44"/>
        </w:rPr>
        <w:t>m Finale</w:t>
      </w:r>
    </w:p>
    <w:p w:rsidR="0021533D" w:rsidRPr="008E78BA" w:rsidRDefault="0021533D" w:rsidP="008E7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sz w:val="24"/>
          <w:szCs w:val="24"/>
        </w:rPr>
      </w:pPr>
      <w:r w:rsidRPr="008E78BA">
        <w:rPr>
          <w:rFonts w:cstheme="minorHAnsi"/>
          <w:i/>
          <w:sz w:val="24"/>
          <w:szCs w:val="24"/>
        </w:rPr>
        <w:t>Das Finale besteht aus 2 Serien zu je 3 WETTKAMPF- Schüssen in je 150 Sekunden. Jedoch</w:t>
      </w:r>
      <w:r w:rsidRPr="008E78BA">
        <w:rPr>
          <w:rFonts w:cstheme="minorHAnsi"/>
          <w:i/>
          <w:sz w:val="24"/>
          <w:szCs w:val="24"/>
        </w:rPr>
        <w:t xml:space="preserve"> </w:t>
      </w:r>
      <w:r w:rsidRPr="008E78BA">
        <w:rPr>
          <w:rFonts w:cstheme="minorHAnsi"/>
          <w:i/>
          <w:sz w:val="24"/>
          <w:szCs w:val="24"/>
        </w:rPr>
        <w:t>werden bei einem Finale auf Papierscheiben diese 6 Schüsse einzeln auf Kommando in einer</w:t>
      </w:r>
      <w:r w:rsidRPr="008E78BA">
        <w:rPr>
          <w:rFonts w:cstheme="minorHAnsi"/>
          <w:i/>
          <w:sz w:val="24"/>
          <w:szCs w:val="24"/>
        </w:rPr>
        <w:t xml:space="preserve"> </w:t>
      </w:r>
      <w:r w:rsidRPr="008E78BA">
        <w:rPr>
          <w:rFonts w:cstheme="minorHAnsi"/>
          <w:i/>
          <w:sz w:val="24"/>
          <w:szCs w:val="24"/>
        </w:rPr>
        <w:t>Zeit von 50 Sekunden durchgeführt. Es folgen 14 einzelne WETTKAMPF- Schüsse auf</w:t>
      </w:r>
      <w:r w:rsidRPr="008E78BA">
        <w:rPr>
          <w:rFonts w:cstheme="minorHAnsi"/>
          <w:i/>
          <w:sz w:val="24"/>
          <w:szCs w:val="24"/>
        </w:rPr>
        <w:t xml:space="preserve"> </w:t>
      </w:r>
      <w:r w:rsidRPr="008E78BA">
        <w:rPr>
          <w:rFonts w:cstheme="minorHAnsi"/>
          <w:i/>
          <w:sz w:val="24"/>
          <w:szCs w:val="24"/>
        </w:rPr>
        <w:t>Kommando in einer Zeit von 50 Sekunden. Die Ausscheidung beginnt nach dem 8. Schu</w:t>
      </w:r>
      <w:r w:rsidR="007009E1" w:rsidRPr="008E78BA">
        <w:rPr>
          <w:rFonts w:cstheme="minorHAnsi"/>
          <w:i/>
          <w:sz w:val="24"/>
          <w:szCs w:val="24"/>
        </w:rPr>
        <w:t>ss</w:t>
      </w:r>
      <w:r w:rsidRPr="008E78BA">
        <w:rPr>
          <w:rFonts w:cstheme="minorHAnsi"/>
          <w:i/>
          <w:sz w:val="24"/>
          <w:szCs w:val="24"/>
        </w:rPr>
        <w:t xml:space="preserve"> mit</w:t>
      </w:r>
      <w:r w:rsidRPr="008E78BA">
        <w:rPr>
          <w:rFonts w:cstheme="minorHAnsi"/>
          <w:i/>
          <w:sz w:val="24"/>
          <w:szCs w:val="24"/>
        </w:rPr>
        <w:t xml:space="preserve"> </w:t>
      </w:r>
      <w:r w:rsidRPr="008E78BA">
        <w:rPr>
          <w:rFonts w:cstheme="minorHAnsi"/>
          <w:i/>
          <w:sz w:val="24"/>
          <w:szCs w:val="24"/>
        </w:rPr>
        <w:t>dem Finalisten, der bis dahin das niedrigste Finalergebnis erzielt hat. Die Ausscheidung wird</w:t>
      </w:r>
      <w:r w:rsidRPr="008E78BA">
        <w:rPr>
          <w:rFonts w:cstheme="minorHAnsi"/>
          <w:i/>
          <w:sz w:val="24"/>
          <w:szCs w:val="24"/>
        </w:rPr>
        <w:t xml:space="preserve"> </w:t>
      </w:r>
      <w:r w:rsidRPr="008E78BA">
        <w:rPr>
          <w:rFonts w:cstheme="minorHAnsi"/>
          <w:i/>
          <w:sz w:val="24"/>
          <w:szCs w:val="24"/>
        </w:rPr>
        <w:t>nach jeden weiteren 2 Schüssen fortgeführt. Es gibt insgesamt 20 Final-Schüsse. Bei nicht</w:t>
      </w:r>
      <w:r w:rsidRPr="008E78BA">
        <w:rPr>
          <w:rFonts w:cstheme="minorHAnsi"/>
          <w:i/>
          <w:sz w:val="24"/>
          <w:szCs w:val="24"/>
        </w:rPr>
        <w:t xml:space="preserve"> </w:t>
      </w:r>
      <w:r w:rsidRPr="008E78BA">
        <w:rPr>
          <w:rFonts w:cstheme="minorHAnsi"/>
          <w:i/>
          <w:sz w:val="24"/>
          <w:szCs w:val="24"/>
        </w:rPr>
        <w:t>vollbesetzten Finals beginnt die Ausscheidung nicht beim 8. Schuss, sondern so dass die beiden</w:t>
      </w:r>
      <w:r w:rsidRPr="008E78BA">
        <w:rPr>
          <w:rFonts w:cstheme="minorHAnsi"/>
          <w:i/>
          <w:sz w:val="24"/>
          <w:szCs w:val="24"/>
        </w:rPr>
        <w:t xml:space="preserve"> </w:t>
      </w:r>
      <w:r w:rsidRPr="008E78BA">
        <w:rPr>
          <w:rFonts w:cstheme="minorHAnsi"/>
          <w:i/>
          <w:sz w:val="24"/>
          <w:szCs w:val="24"/>
        </w:rPr>
        <w:t>besten Finalisten ebenfalls bis zum20 Final-Schuss um den Sieg kämpfen.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>Die Ringwertung wird in Dezimalwertung angegeben. Die geschossenen Werte im Finale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bestimmen die endgültige Finalergebnisliste. Bei gleicher Ringwertung ist ein Stechen (Shootoff)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erforderlich.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>Mindestens 20 Minuten vor der Startzeit ist es den Athleten und deren Trainern erlaubt,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Gewehre und Zubehör, die für das Finale benötigt werden, an ihre Stände zu bringen.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 xml:space="preserve">Der Schießleiter ruft die Athleten 16 Minuten vor der Startzeit mit dem Kommando </w:t>
      </w:r>
      <w:r w:rsidRPr="008E78BA">
        <w:rPr>
          <w:rFonts w:cstheme="minorHAnsi"/>
          <w:b/>
          <w:i/>
          <w:sz w:val="24"/>
          <w:szCs w:val="24"/>
        </w:rPr>
        <w:t>„ATHLETEN</w:t>
      </w:r>
      <w:r w:rsidRPr="008E78BA">
        <w:rPr>
          <w:rFonts w:cstheme="minorHAnsi"/>
          <w:b/>
          <w:i/>
          <w:sz w:val="24"/>
          <w:szCs w:val="24"/>
        </w:rPr>
        <w:t xml:space="preserve"> </w:t>
      </w:r>
      <w:r w:rsidRPr="008E78BA">
        <w:rPr>
          <w:rFonts w:cstheme="minorHAnsi"/>
          <w:b/>
          <w:i/>
          <w:sz w:val="24"/>
          <w:szCs w:val="24"/>
        </w:rPr>
        <w:t>AN DIE LINIE“</w:t>
      </w:r>
      <w:r w:rsidRPr="008E78BA">
        <w:rPr>
          <w:rFonts w:cstheme="minorHAnsi"/>
          <w:sz w:val="24"/>
          <w:szCs w:val="24"/>
        </w:rPr>
        <w:t xml:space="preserve"> auf ihre Positionen (13Min. für Pistolen).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lastRenderedPageBreak/>
        <w:t>2 Minuten später gibt der Schießleiter das Kommando für die kombinierte Vorbereitungs- und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 xml:space="preserve">Probezeit </w:t>
      </w:r>
      <w:r w:rsidRPr="008E78BA">
        <w:rPr>
          <w:rFonts w:cstheme="minorHAnsi"/>
          <w:b/>
          <w:i/>
          <w:sz w:val="24"/>
          <w:szCs w:val="24"/>
        </w:rPr>
        <w:t>„ACHT MINUTEN VORBEREITUNGS- UND PROBEZEIT …. START“</w:t>
      </w:r>
      <w:r w:rsidRPr="008E78BA">
        <w:rPr>
          <w:rFonts w:cstheme="minorHAnsi"/>
          <w:sz w:val="24"/>
          <w:szCs w:val="24"/>
        </w:rPr>
        <w:t xml:space="preserve"> (5Min: Pistolen).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>Während dieser Zeit können die Finalisten eine unbegrenzte Anzahl von Probeschüssen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abgeben.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>30 Sekunden vor Ende der Vorbereitungs- und Probezeit gibt der Schießleiter das Kommando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b/>
          <w:i/>
          <w:sz w:val="24"/>
          <w:szCs w:val="24"/>
        </w:rPr>
        <w:t>„30 SEKUNDEN“.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 xml:space="preserve">Nach 8 Minuten (5 Min. für Pistolen) gibt der Schießleiter das Kommando </w:t>
      </w:r>
      <w:r w:rsidRPr="008E78BA">
        <w:rPr>
          <w:rFonts w:cstheme="minorHAnsi"/>
          <w:b/>
          <w:i/>
          <w:sz w:val="24"/>
          <w:szCs w:val="24"/>
        </w:rPr>
        <w:t>„STOPP….</w:t>
      </w:r>
      <w:r w:rsidRPr="008E78BA">
        <w:rPr>
          <w:rFonts w:cstheme="minorHAnsi"/>
          <w:b/>
          <w:i/>
          <w:sz w:val="24"/>
          <w:szCs w:val="24"/>
        </w:rPr>
        <w:t xml:space="preserve"> </w:t>
      </w:r>
      <w:r w:rsidRPr="008E78BA">
        <w:rPr>
          <w:rFonts w:cstheme="minorHAnsi"/>
          <w:b/>
          <w:i/>
          <w:sz w:val="24"/>
          <w:szCs w:val="24"/>
        </w:rPr>
        <w:t>ENTLADEN</w:t>
      </w:r>
      <w:r w:rsidRPr="008E78BA">
        <w:rPr>
          <w:rFonts w:cstheme="minorHAnsi"/>
          <w:sz w:val="24"/>
          <w:szCs w:val="24"/>
        </w:rPr>
        <w:t>“. Nach diesem Kommando müssen alle Finalisten die Gewehre entladen und die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Sicherheitsfahne für die Vorstellung einsetzten. Die Athleten dürfen während der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Vorstellungszeit in ihren Schießstellungen bleiben, müssen aber das Gewehr aus dem Anschlag</w:t>
      </w:r>
      <w:r w:rsidR="007009E1"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 xml:space="preserve">nehmen. </w:t>
      </w:r>
      <w:r w:rsidRPr="008E78BA">
        <w:rPr>
          <w:rFonts w:cstheme="minorHAnsi"/>
          <w:b/>
          <w:sz w:val="24"/>
          <w:szCs w:val="24"/>
        </w:rPr>
        <w:t>Es wird von ihnen erwartet, dass sie den Kopf und das Gesicht zum Zuschauer richten</w:t>
      </w:r>
      <w:r w:rsidRPr="008E78BA">
        <w:rPr>
          <w:rFonts w:cstheme="minorHAnsi"/>
          <w:sz w:val="24"/>
          <w:szCs w:val="24"/>
        </w:rPr>
        <w:t>.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Alle Gewehre der Finalisten müssen unten aus dem Anschlag der Schulter bleiben, bis die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Vorstellung aller Finalisten beendet ist.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>Nach der Vorstellung der Finalisten wird der Schießleiter den Ablauf des Finales erläutern und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 xml:space="preserve">anschließend gibt er das Kommando </w:t>
      </w:r>
      <w:r w:rsidRPr="008E78BA">
        <w:rPr>
          <w:rFonts w:cstheme="minorHAnsi"/>
          <w:b/>
          <w:i/>
          <w:sz w:val="24"/>
          <w:szCs w:val="24"/>
        </w:rPr>
        <w:t>„POSITIONEN EINNEHMEN“.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 xml:space="preserve">1 Minute später erfolgt das Kommando </w:t>
      </w:r>
      <w:r w:rsidRPr="008E78BA">
        <w:rPr>
          <w:rFonts w:cstheme="minorHAnsi"/>
          <w:b/>
          <w:i/>
          <w:sz w:val="24"/>
          <w:szCs w:val="24"/>
        </w:rPr>
        <w:t>„FÜR DIE ERSTE WETTKAMPFSERIE …. LADEN“.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 xml:space="preserve">5 Sekunden später erfolgt das Kommando </w:t>
      </w:r>
      <w:r w:rsidRPr="008E78BA">
        <w:rPr>
          <w:rFonts w:cstheme="minorHAnsi"/>
          <w:b/>
          <w:sz w:val="24"/>
          <w:szCs w:val="24"/>
        </w:rPr>
        <w:t>„START“.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>Nach 150 Sekunden (50 Sekunden bei Papierscheiben) oder nachdem alle Finalisten ihre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 xml:space="preserve">Schüsse (Schuss) abgegeben hat, erfolgt das Kommando </w:t>
      </w:r>
      <w:r w:rsidRPr="008E78BA">
        <w:rPr>
          <w:rFonts w:cstheme="minorHAnsi"/>
          <w:b/>
          <w:i/>
          <w:sz w:val="24"/>
          <w:szCs w:val="24"/>
        </w:rPr>
        <w:t>„STOPP“.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 xml:space="preserve">Unmittelbar nach dem Kommando </w:t>
      </w:r>
      <w:r w:rsidRPr="008E78BA">
        <w:rPr>
          <w:rFonts w:cstheme="minorHAnsi"/>
          <w:b/>
          <w:sz w:val="24"/>
          <w:szCs w:val="24"/>
        </w:rPr>
        <w:t>„STOPP“</w:t>
      </w:r>
      <w:r w:rsidRPr="008E78BA">
        <w:rPr>
          <w:rFonts w:cstheme="minorHAnsi"/>
          <w:sz w:val="24"/>
          <w:szCs w:val="24"/>
        </w:rPr>
        <w:t xml:space="preserve"> nach der 1. und 2. Dreier Serie kommentiert der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Ansager den aktuellen Stand und bemerkenswerte Resultate der Athleten. Bei den dreier Serien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werden die Papierscheiben der ersten beiden Schüsse während der Durchführung des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folgenden Schusses ausgewertet.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 xml:space="preserve">Unmittelbar nachdem die Ansage beendet ist, gibt der Schießleiter das Kommando </w:t>
      </w:r>
      <w:r w:rsidRPr="008E78BA">
        <w:rPr>
          <w:rFonts w:cstheme="minorHAnsi"/>
          <w:b/>
          <w:i/>
          <w:sz w:val="24"/>
          <w:szCs w:val="24"/>
        </w:rPr>
        <w:t>„FÜR DEN</w:t>
      </w:r>
      <w:r w:rsidRPr="008E78BA">
        <w:rPr>
          <w:rFonts w:cstheme="minorHAnsi"/>
          <w:b/>
          <w:i/>
          <w:sz w:val="24"/>
          <w:szCs w:val="24"/>
        </w:rPr>
        <w:t xml:space="preserve"> </w:t>
      </w:r>
      <w:r w:rsidRPr="008E78BA">
        <w:rPr>
          <w:rFonts w:cstheme="minorHAnsi"/>
          <w:b/>
          <w:i/>
          <w:sz w:val="24"/>
          <w:szCs w:val="24"/>
        </w:rPr>
        <w:t>NÄCHSTEN WETTKAMPFSCHUSS LADEN“</w:t>
      </w:r>
      <w:r w:rsidRPr="008E78BA">
        <w:rPr>
          <w:rFonts w:cstheme="minorHAnsi"/>
          <w:sz w:val="24"/>
          <w:szCs w:val="24"/>
        </w:rPr>
        <w:t>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 xml:space="preserve">5 Sekunden später erfolgt das Kommando </w:t>
      </w:r>
      <w:r w:rsidRPr="008E78BA">
        <w:rPr>
          <w:rFonts w:cstheme="minorHAnsi"/>
          <w:b/>
          <w:i/>
          <w:sz w:val="24"/>
          <w:szCs w:val="24"/>
        </w:rPr>
        <w:t>„START</w:t>
      </w:r>
      <w:r w:rsidRPr="008E78BA">
        <w:rPr>
          <w:rFonts w:cstheme="minorHAnsi"/>
          <w:sz w:val="24"/>
          <w:szCs w:val="24"/>
        </w:rPr>
        <w:t>“.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>Nach 50 Sekunden oder nachdem alle Finalisten ihren Schuss abgegeben hat, erfolgt das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 xml:space="preserve">Kommando </w:t>
      </w:r>
      <w:r w:rsidRPr="008E78BA">
        <w:rPr>
          <w:rFonts w:cstheme="minorHAnsi"/>
          <w:b/>
          <w:i/>
          <w:sz w:val="24"/>
          <w:szCs w:val="24"/>
        </w:rPr>
        <w:t>„STOPP“</w:t>
      </w:r>
      <w:r w:rsidRPr="008E78BA">
        <w:rPr>
          <w:rFonts w:cstheme="minorHAnsi"/>
          <w:sz w:val="24"/>
          <w:szCs w:val="24"/>
        </w:rPr>
        <w:t>. Der Ansager kommentiert das Ergebnis der Finalisten.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b/>
          <w:sz w:val="24"/>
          <w:szCs w:val="24"/>
        </w:rPr>
      </w:pPr>
      <w:r w:rsidRPr="008E78BA">
        <w:rPr>
          <w:rFonts w:cstheme="minorHAnsi"/>
          <w:b/>
          <w:sz w:val="24"/>
          <w:szCs w:val="24"/>
        </w:rPr>
        <w:t>Nach den Schüssen 8-10-12-14-16-18 scheidet jeweils der Athlet mit dem niedrigsten Ergebnis</w:t>
      </w:r>
      <w:r w:rsidRPr="008E78BA">
        <w:rPr>
          <w:rFonts w:cstheme="minorHAnsi"/>
          <w:b/>
          <w:sz w:val="24"/>
          <w:szCs w:val="24"/>
        </w:rPr>
        <w:t xml:space="preserve"> </w:t>
      </w:r>
      <w:r w:rsidRPr="008E78BA">
        <w:rPr>
          <w:rFonts w:cstheme="minorHAnsi"/>
          <w:b/>
          <w:sz w:val="24"/>
          <w:szCs w:val="24"/>
        </w:rPr>
        <w:t>aus.</w:t>
      </w:r>
    </w:p>
    <w:p w:rsidR="0021533D" w:rsidRPr="008E78BA" w:rsidRDefault="0021533D" w:rsidP="008E78B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lastRenderedPageBreak/>
        <w:t>Wenn es einen Gleichstand bei den Athleten mit der niedrigsten Platzierung gibt, müssen diese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solange Stechschüsse abfeuern, bis der Gleichstand gebrochen ist.</w:t>
      </w:r>
    </w:p>
    <w:p w:rsidR="0021533D" w:rsidRPr="0021533D" w:rsidRDefault="0021533D" w:rsidP="0021533D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</w:p>
    <w:p w:rsidR="0021533D" w:rsidRPr="008E78BA" w:rsidRDefault="0021533D" w:rsidP="0021533D">
      <w:pPr>
        <w:autoSpaceDE w:val="0"/>
        <w:autoSpaceDN w:val="0"/>
        <w:adjustRightInd w:val="0"/>
        <w:spacing w:line="360" w:lineRule="auto"/>
        <w:rPr>
          <w:rFonts w:cstheme="minorHAnsi"/>
          <w:b/>
          <w:i/>
          <w:sz w:val="44"/>
          <w:szCs w:val="44"/>
        </w:rPr>
      </w:pPr>
      <w:r w:rsidRPr="008E78BA">
        <w:rPr>
          <w:rFonts w:cstheme="minorHAnsi"/>
          <w:b/>
          <w:i/>
          <w:sz w:val="44"/>
          <w:szCs w:val="44"/>
        </w:rPr>
        <w:t>Vorbereitung :</w:t>
      </w:r>
    </w:p>
    <w:p w:rsidR="0021533D" w:rsidRPr="008E78BA" w:rsidRDefault="0021533D" w:rsidP="008E7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line="360" w:lineRule="auto"/>
        <w:rPr>
          <w:rFonts w:cstheme="minorHAnsi"/>
          <w:i/>
          <w:sz w:val="24"/>
          <w:szCs w:val="24"/>
        </w:rPr>
      </w:pPr>
      <w:r w:rsidRPr="008E78BA">
        <w:rPr>
          <w:rFonts w:cstheme="minorHAnsi"/>
          <w:i/>
          <w:sz w:val="24"/>
          <w:szCs w:val="24"/>
        </w:rPr>
        <w:t>Nachdem alle Finalisten auf ihre Stände gerufen wurden, können sie ihre Waffen nehmen, die</w:t>
      </w:r>
      <w:r w:rsidRPr="008E78BA">
        <w:rPr>
          <w:rFonts w:cstheme="minorHAnsi"/>
          <w:i/>
          <w:sz w:val="24"/>
          <w:szCs w:val="24"/>
        </w:rPr>
        <w:t xml:space="preserve"> </w:t>
      </w:r>
      <w:r w:rsidRPr="008E78BA">
        <w:rPr>
          <w:rFonts w:cstheme="minorHAnsi"/>
          <w:i/>
          <w:sz w:val="24"/>
          <w:szCs w:val="24"/>
        </w:rPr>
        <w:t>Schießstellung einnehmen und die Sicherheitsfahne entfernen, jedoch dürfen noch keine</w:t>
      </w:r>
      <w:r w:rsidRPr="008E78BA">
        <w:rPr>
          <w:rFonts w:cstheme="minorHAnsi"/>
          <w:i/>
          <w:sz w:val="24"/>
          <w:szCs w:val="24"/>
        </w:rPr>
        <w:t xml:space="preserve"> </w:t>
      </w:r>
      <w:r w:rsidRPr="008E78BA">
        <w:rPr>
          <w:rFonts w:cstheme="minorHAnsi"/>
          <w:i/>
          <w:sz w:val="24"/>
          <w:szCs w:val="24"/>
        </w:rPr>
        <w:t xml:space="preserve">Trockenschüsse abgegeben werden, bis das Kommando </w:t>
      </w:r>
      <w:r w:rsidRPr="008E78BA">
        <w:rPr>
          <w:rFonts w:cstheme="minorHAnsi"/>
          <w:b/>
          <w:i/>
          <w:sz w:val="24"/>
          <w:szCs w:val="24"/>
        </w:rPr>
        <w:t>„VORBEREITUNG UND PROBESCHIESSEN</w:t>
      </w:r>
      <w:r w:rsidRPr="008E78BA">
        <w:rPr>
          <w:rFonts w:cstheme="minorHAnsi"/>
          <w:b/>
          <w:i/>
          <w:sz w:val="24"/>
          <w:szCs w:val="24"/>
        </w:rPr>
        <w:t xml:space="preserve"> </w:t>
      </w:r>
      <w:r w:rsidRPr="008E78BA">
        <w:rPr>
          <w:rFonts w:cstheme="minorHAnsi"/>
          <w:b/>
          <w:i/>
          <w:sz w:val="24"/>
          <w:szCs w:val="24"/>
        </w:rPr>
        <w:t xml:space="preserve">ZEIT …..START </w:t>
      </w:r>
      <w:r w:rsidRPr="008E78BA">
        <w:rPr>
          <w:rFonts w:cstheme="minorHAnsi"/>
          <w:i/>
          <w:sz w:val="24"/>
          <w:szCs w:val="24"/>
        </w:rPr>
        <w:t>gegeben wird.</w:t>
      </w:r>
    </w:p>
    <w:p w:rsidR="0021533D" w:rsidRPr="008E78BA" w:rsidRDefault="0021533D" w:rsidP="008E78BA">
      <w:pPr>
        <w:pStyle w:val="Listenabsatz"/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09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>In Finals ist das Trockentraining nur während der Vorbereitungs- und Probezeit oder einem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Vorbereitungszeitraum zulässig. Trockentraining zu jeder anderen Zeit muss mit einem Punkt-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Abzug bestraft werden.</w:t>
      </w:r>
    </w:p>
    <w:p w:rsidR="0021533D" w:rsidRPr="008E78BA" w:rsidRDefault="0021533D" w:rsidP="008E78BA">
      <w:pPr>
        <w:pStyle w:val="Listenabsatz"/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09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>Halte- und Zielübungen sind in Finals ab dem Zeitpunkt erlaubt, wenn die Finalisten an die Linie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 xml:space="preserve">gerufen werden bis zum </w:t>
      </w:r>
      <w:r w:rsidRPr="008E78BA">
        <w:rPr>
          <w:rFonts w:cstheme="minorHAnsi"/>
          <w:b/>
          <w:i/>
          <w:sz w:val="24"/>
          <w:szCs w:val="24"/>
        </w:rPr>
        <w:t>„STOPP… UNLOAD“</w:t>
      </w:r>
      <w:r w:rsidRPr="008E78BA">
        <w:rPr>
          <w:rFonts w:cstheme="minorHAnsi"/>
          <w:sz w:val="24"/>
          <w:szCs w:val="24"/>
        </w:rPr>
        <w:t xml:space="preserve"> Kommando am Ende des Finales. Außer während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der Präsentationen dürfen keine Halte- und Zielübungen durchgeführt werden.</w:t>
      </w:r>
    </w:p>
    <w:p w:rsidR="0021533D" w:rsidRPr="008E78BA" w:rsidRDefault="0021533D" w:rsidP="008E78BA">
      <w:pPr>
        <w:pStyle w:val="Listenabsatz"/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09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 xml:space="preserve">Wenn ein Finalist in einem Finale lädt und einen Schuss vor dem Kommando </w:t>
      </w:r>
      <w:r w:rsidRPr="008E78BA">
        <w:rPr>
          <w:rFonts w:cstheme="minorHAnsi"/>
          <w:b/>
          <w:i/>
          <w:sz w:val="24"/>
          <w:szCs w:val="24"/>
        </w:rPr>
        <w:t>„VORBEREITUNG</w:t>
      </w:r>
      <w:r w:rsidRPr="008E78BA">
        <w:rPr>
          <w:rFonts w:cstheme="minorHAnsi"/>
          <w:b/>
          <w:i/>
          <w:sz w:val="24"/>
          <w:szCs w:val="24"/>
        </w:rPr>
        <w:t xml:space="preserve"> </w:t>
      </w:r>
      <w:r w:rsidRPr="008E78BA">
        <w:rPr>
          <w:rFonts w:cstheme="minorHAnsi"/>
          <w:b/>
          <w:i/>
          <w:sz w:val="24"/>
          <w:szCs w:val="24"/>
        </w:rPr>
        <w:t>UND PROBESCHIESSEN… START“</w:t>
      </w:r>
      <w:r w:rsidRPr="008E78BA">
        <w:rPr>
          <w:rFonts w:cstheme="minorHAnsi"/>
          <w:sz w:val="24"/>
          <w:szCs w:val="24"/>
        </w:rPr>
        <w:t xml:space="preserve"> feuert, muss er disqualifiziert werden.</w:t>
      </w:r>
    </w:p>
    <w:p w:rsidR="0021533D" w:rsidRPr="008E78BA" w:rsidRDefault="0021533D" w:rsidP="008E78BA">
      <w:pPr>
        <w:pStyle w:val="Listenabsatz"/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09"/>
        <w:rPr>
          <w:rFonts w:cstheme="minorHAnsi"/>
          <w:sz w:val="24"/>
          <w:szCs w:val="24"/>
        </w:rPr>
      </w:pPr>
      <w:r w:rsidRPr="008E78BA">
        <w:rPr>
          <w:rFonts w:cstheme="minorHAnsi"/>
          <w:sz w:val="24"/>
          <w:szCs w:val="24"/>
        </w:rPr>
        <w:t xml:space="preserve">Wenn ein Finalist einen Schuss nach dem Kommando </w:t>
      </w:r>
      <w:r w:rsidRPr="008E78BA">
        <w:rPr>
          <w:rFonts w:cstheme="minorHAnsi"/>
          <w:b/>
          <w:i/>
          <w:sz w:val="24"/>
          <w:szCs w:val="24"/>
        </w:rPr>
        <w:t>„VORBEREITUNGS- UND PROBEZEIT….</w:t>
      </w:r>
      <w:r w:rsidRPr="008E78BA">
        <w:rPr>
          <w:rFonts w:cstheme="minorHAnsi"/>
          <w:b/>
          <w:i/>
          <w:sz w:val="24"/>
          <w:szCs w:val="24"/>
        </w:rPr>
        <w:t xml:space="preserve"> </w:t>
      </w:r>
      <w:r w:rsidRPr="008E78BA">
        <w:rPr>
          <w:rFonts w:cstheme="minorHAnsi"/>
          <w:b/>
          <w:i/>
          <w:sz w:val="24"/>
          <w:szCs w:val="24"/>
        </w:rPr>
        <w:t>STOP“</w:t>
      </w:r>
      <w:r w:rsidRPr="008E78BA">
        <w:rPr>
          <w:rFonts w:cstheme="minorHAnsi"/>
          <w:sz w:val="24"/>
          <w:szCs w:val="24"/>
        </w:rPr>
        <w:t xml:space="preserve"> und vor dem Kommando </w:t>
      </w:r>
      <w:r w:rsidRPr="008E78BA">
        <w:rPr>
          <w:rFonts w:cstheme="minorHAnsi"/>
          <w:b/>
          <w:i/>
          <w:sz w:val="24"/>
          <w:szCs w:val="24"/>
        </w:rPr>
        <w:t>„START“</w:t>
      </w:r>
      <w:r w:rsidRPr="008E78BA">
        <w:rPr>
          <w:rFonts w:cstheme="minorHAnsi"/>
          <w:sz w:val="24"/>
          <w:szCs w:val="24"/>
        </w:rPr>
        <w:t xml:space="preserve"> für die nächste Wettkampfserie abgibt, wird der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Schuss nicht als WERTUNGSSCHUSS gezählt, und ein</w:t>
      </w:r>
      <w:r w:rsidR="007009E1" w:rsidRPr="008E78BA">
        <w:rPr>
          <w:rFonts w:cstheme="minorHAnsi"/>
          <w:sz w:val="24"/>
          <w:szCs w:val="24"/>
        </w:rPr>
        <w:t>e</w:t>
      </w:r>
      <w:r w:rsidRPr="008E78BA">
        <w:rPr>
          <w:rFonts w:cstheme="minorHAnsi"/>
          <w:sz w:val="24"/>
          <w:szCs w:val="24"/>
        </w:rPr>
        <w:t xml:space="preserve"> zwei Punkte-Strafe muss auf den ersten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folgenden Wertungsschuss angewendet werden.</w:t>
      </w:r>
    </w:p>
    <w:p w:rsidR="00606CED" w:rsidRPr="008E78BA" w:rsidRDefault="0021533D" w:rsidP="008E78BA">
      <w:pPr>
        <w:pStyle w:val="Listenabsatz"/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709"/>
        <w:rPr>
          <w:rFonts w:cstheme="minorHAnsi"/>
        </w:rPr>
      </w:pPr>
      <w:r w:rsidRPr="008E78BA">
        <w:rPr>
          <w:rFonts w:cstheme="minorHAnsi"/>
          <w:sz w:val="24"/>
          <w:szCs w:val="24"/>
        </w:rPr>
        <w:t>Sicherheitsflaggen müssen bei den Waffen der Finalisten bis zu Beginn der Vorbereitungs- und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Probezeit eingeführt sein. Athleten, die während einem Finale ausscheiden, müssen ihre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>Waffen auf dem Schützenstand mit offenem Verschluss und mit eingeführter Sicherheitsflagge</w:t>
      </w:r>
      <w:r w:rsidRPr="008E78BA">
        <w:rPr>
          <w:rFonts w:cstheme="minorHAnsi"/>
          <w:sz w:val="24"/>
          <w:szCs w:val="24"/>
        </w:rPr>
        <w:t xml:space="preserve"> </w:t>
      </w:r>
      <w:r w:rsidRPr="008E78BA">
        <w:rPr>
          <w:rFonts w:cstheme="minorHAnsi"/>
          <w:sz w:val="24"/>
          <w:szCs w:val="24"/>
        </w:rPr>
        <w:t xml:space="preserve">ablegen. Anschließend begibt sich der </w:t>
      </w:r>
      <w:r w:rsidR="007009E1" w:rsidRPr="008E78BA">
        <w:rPr>
          <w:rFonts w:cstheme="minorHAnsi"/>
          <w:sz w:val="24"/>
          <w:szCs w:val="24"/>
        </w:rPr>
        <w:t xml:space="preserve">ausgeschiedene </w:t>
      </w:r>
      <w:r w:rsidRPr="008E78BA">
        <w:rPr>
          <w:rFonts w:cstheme="minorHAnsi"/>
          <w:sz w:val="24"/>
          <w:szCs w:val="24"/>
        </w:rPr>
        <w:t>Athlet zu dem für</w:t>
      </w:r>
      <w:r w:rsidRPr="008E78BA">
        <w:rPr>
          <w:rFonts w:cstheme="minorHAnsi"/>
          <w:sz w:val="24"/>
          <w:szCs w:val="24"/>
        </w:rPr>
        <w:t xml:space="preserve"> ihn vorgesehenen freien Platz</w:t>
      </w:r>
      <w:r w:rsidRPr="008E78BA">
        <w:rPr>
          <w:rFonts w:cstheme="minorHAnsi"/>
          <w:sz w:val="24"/>
          <w:szCs w:val="24"/>
        </w:rPr>
        <w:t>.</w:t>
      </w:r>
    </w:p>
    <w:sectPr w:rsidR="00606CED" w:rsidRPr="008E78B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28" w:rsidRDefault="00424628" w:rsidP="007009E1">
      <w:pPr>
        <w:spacing w:line="240" w:lineRule="auto"/>
      </w:pPr>
      <w:r>
        <w:separator/>
      </w:r>
    </w:p>
  </w:endnote>
  <w:endnote w:type="continuationSeparator" w:id="0">
    <w:p w:rsidR="00424628" w:rsidRDefault="00424628" w:rsidP="00700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9E1" w:rsidRDefault="007009E1" w:rsidP="007009E1">
    <w:pPr>
      <w:pStyle w:val="Fuzeile"/>
      <w:pBdr>
        <w:top w:val="single" w:sz="4" w:space="1" w:color="auto"/>
      </w:pBdr>
    </w:pPr>
    <w:r>
      <w:t>Durchführung Finale neu ab 2014</w:t>
    </w:r>
    <w:r>
      <w:tab/>
    </w:r>
    <w:r w:rsidR="008E78BA">
      <w:t>SG Niederndorf/Tirol</w:t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8E78BA" w:rsidRPr="008E78BA">
      <w:rPr>
        <w:noProof/>
        <w:lang w:val="de-DE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28" w:rsidRDefault="00424628" w:rsidP="007009E1">
      <w:pPr>
        <w:spacing w:line="240" w:lineRule="auto"/>
      </w:pPr>
      <w:r>
        <w:separator/>
      </w:r>
    </w:p>
  </w:footnote>
  <w:footnote w:type="continuationSeparator" w:id="0">
    <w:p w:rsidR="00424628" w:rsidRDefault="00424628" w:rsidP="00700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36A7"/>
    <w:multiLevelType w:val="hybridMultilevel"/>
    <w:tmpl w:val="C3F4155C"/>
    <w:lvl w:ilvl="0" w:tplc="6BAAC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7291F"/>
    <w:multiLevelType w:val="hybridMultilevel"/>
    <w:tmpl w:val="7674AB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58E2"/>
    <w:multiLevelType w:val="hybridMultilevel"/>
    <w:tmpl w:val="32AAEF5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0221F"/>
    <w:multiLevelType w:val="hybridMultilevel"/>
    <w:tmpl w:val="49187D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46A33"/>
    <w:multiLevelType w:val="hybridMultilevel"/>
    <w:tmpl w:val="012A0F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160FD"/>
    <w:multiLevelType w:val="hybridMultilevel"/>
    <w:tmpl w:val="197E65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15164"/>
    <w:multiLevelType w:val="hybridMultilevel"/>
    <w:tmpl w:val="62B059C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987C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26B56"/>
    <w:multiLevelType w:val="hybridMultilevel"/>
    <w:tmpl w:val="3EC213D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0B1461"/>
    <w:multiLevelType w:val="hybridMultilevel"/>
    <w:tmpl w:val="EA66F04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3256D7"/>
    <w:multiLevelType w:val="hybridMultilevel"/>
    <w:tmpl w:val="6358B8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E0A8E"/>
    <w:multiLevelType w:val="hybridMultilevel"/>
    <w:tmpl w:val="2F7E70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3D"/>
    <w:rsid w:val="0021533D"/>
    <w:rsid w:val="00424628"/>
    <w:rsid w:val="005C0B78"/>
    <w:rsid w:val="00606CED"/>
    <w:rsid w:val="007009E1"/>
    <w:rsid w:val="008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FFBB2-7036-4B38-97A4-D1107804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0B78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09E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09E1"/>
  </w:style>
  <w:style w:type="paragraph" w:styleId="Fuzeile">
    <w:name w:val="footer"/>
    <w:basedOn w:val="Standard"/>
    <w:link w:val="FuzeileZchn"/>
    <w:uiPriority w:val="99"/>
    <w:unhideWhenUsed/>
    <w:rsid w:val="007009E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09E1"/>
  </w:style>
  <w:style w:type="paragraph" w:styleId="Listenabsatz">
    <w:name w:val="List Paragraph"/>
    <w:basedOn w:val="Standard"/>
    <w:uiPriority w:val="34"/>
    <w:qFormat/>
    <w:rsid w:val="0070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Oswin Kleinhans</dc:creator>
  <cp:keywords/>
  <dc:description/>
  <cp:lastModifiedBy>Oswin Kleinhans</cp:lastModifiedBy>
  <cp:revision>1</cp:revision>
  <dcterms:created xsi:type="dcterms:W3CDTF">2017-03-27T20:01:00Z</dcterms:created>
  <dcterms:modified xsi:type="dcterms:W3CDTF">2017-03-27T20:32:00Z</dcterms:modified>
</cp:coreProperties>
</file>